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51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eastAsia="黑体"/>
          <w:bCs/>
          <w:sz w:val="32"/>
          <w:szCs w:val="32"/>
          <w:lang w:val="en-US" w:eastAsia="zh-CN"/>
        </w:rPr>
      </w:pPr>
      <w:r>
        <w:rPr>
          <w:rFonts w:hint="eastAsia" w:eastAsia="黑体"/>
          <w:bCs/>
          <w:sz w:val="32"/>
          <w:szCs w:val="32"/>
          <w:lang w:val="en-US" w:eastAsia="zh-CN"/>
        </w:rPr>
        <w:t>附件2</w:t>
      </w:r>
    </w:p>
    <w:p w14:paraId="74FCA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eastAsia="黑体"/>
          <w:bCs/>
          <w:sz w:val="32"/>
          <w:szCs w:val="32"/>
          <w:lang w:val="en-US" w:eastAsia="zh-CN"/>
        </w:rPr>
      </w:pPr>
    </w:p>
    <w:p w14:paraId="13963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发展型资助育人品牌项目材料报送要求</w:t>
      </w:r>
      <w:bookmarkEnd w:id="0"/>
    </w:p>
    <w:p w14:paraId="16EB2E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color w:val="000000"/>
          <w:kern w:val="0"/>
          <w:sz w:val="32"/>
          <w:highlight w:val="none"/>
        </w:rPr>
      </w:pPr>
    </w:p>
    <w:p w14:paraId="5FD709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eastAsia="黑体"/>
          <w:bCs/>
          <w:sz w:val="32"/>
          <w:szCs w:val="32"/>
          <w:lang w:val="en-US" w:eastAsia="zh-CN"/>
        </w:rPr>
      </w:pPr>
      <w:r>
        <w:rPr>
          <w:rFonts w:eastAsia="黑体"/>
          <w:bCs/>
          <w:sz w:val="32"/>
          <w:szCs w:val="32"/>
        </w:rPr>
        <w:t>一、</w:t>
      </w:r>
      <w:r>
        <w:rPr>
          <w:rFonts w:hint="eastAsia" w:eastAsia="黑体"/>
          <w:bCs/>
          <w:sz w:val="32"/>
          <w:szCs w:val="32"/>
          <w:lang w:val="en-US" w:eastAsia="zh-CN"/>
        </w:rPr>
        <w:t>征集要求</w:t>
      </w:r>
    </w:p>
    <w:p w14:paraId="11CE9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（一）品牌目标明确、定位精准，符合国家资助政策及发展型资助育人理念；具有较强的吸引力和感染力，育人效果突出，社会反响良好，能够充分彰显本地本校发展型资助育人特色。</w:t>
      </w:r>
    </w:p>
    <w:p w14:paraId="2B44C9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二）品牌思路清晰，管理精细，体现精致化管理理念；紧紧围绕立德树人根本任务，以家庭经济困难学生身心健康发展为核心，在落实经费和物质资助的基础上，同步推进发展型资助育人工作，确保学生参与度和积极性。</w:t>
      </w:r>
    </w:p>
    <w:p w14:paraId="28C8C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三）具有较强的可持续发展能力，主动对接社会资助资源，资金保障到位；品牌创建规划具有连续性和完整性，重点面向面临身心发展、学业修习、素养提升、升学就业等多重成长困境的学生，提供更加精准有效的教育服务。</w:t>
      </w:r>
    </w:p>
    <w:p w14:paraId="39FE5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（四）已形成一定的品牌效应，社会、师生认可度高，能够对学生工作起到良好的促进与推动作用。</w:t>
      </w:r>
    </w:p>
    <w:p w14:paraId="6C008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  <w:lang w:val="en-US" w:eastAsia="zh-CN"/>
        </w:rPr>
        <w:t>二</w:t>
      </w:r>
      <w:r>
        <w:rPr>
          <w:rFonts w:eastAsia="黑体"/>
          <w:bCs/>
          <w:sz w:val="32"/>
          <w:szCs w:val="32"/>
        </w:rPr>
        <w:t>、报送要求</w:t>
      </w:r>
    </w:p>
    <w:p w14:paraId="1AB2E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color w:val="000000"/>
          <w:kern w:val="0"/>
          <w:sz w:val="32"/>
          <w:highlight w:val="none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各学院</w:t>
      </w:r>
      <w:r>
        <w:rPr>
          <w:rFonts w:hint="eastAsia" w:ascii="仿宋" w:hAnsi="仿宋" w:eastAsia="仿宋" w:cs="仿宋"/>
          <w:bCs/>
          <w:sz w:val="32"/>
          <w:szCs w:val="32"/>
        </w:rPr>
        <w:t>限推荐1个案列，文件应包含《</w:t>
      </w:r>
      <w:r>
        <w:rPr>
          <w:rFonts w:ascii="仿宋" w:hAnsi="仿宋" w:eastAsia="仿宋" w:cs="仿宋"/>
          <w:spacing w:val="-6"/>
          <w:sz w:val="31"/>
          <w:szCs w:val="31"/>
        </w:rPr>
        <w:t>发</w:t>
      </w:r>
      <w:r>
        <w:rPr>
          <w:rFonts w:ascii="仿宋" w:hAnsi="仿宋" w:eastAsia="仿宋" w:cs="仿宋"/>
          <w:spacing w:val="5"/>
          <w:sz w:val="31"/>
          <w:szCs w:val="31"/>
        </w:rPr>
        <w:t>展型资助育人工作品牌申报表</w:t>
      </w:r>
      <w:r>
        <w:rPr>
          <w:rFonts w:hint="eastAsia" w:ascii="仿宋" w:hAnsi="仿宋" w:eastAsia="仿宋" w:cs="仿宋"/>
          <w:sz w:val="32"/>
          <w:szCs w:val="32"/>
        </w:rPr>
        <w:t>》和附件</w:t>
      </w:r>
      <w:r>
        <w:rPr>
          <w:rFonts w:hint="eastAsia" w:ascii="仿宋" w:hAnsi="仿宋" w:eastAsia="仿宋" w:cs="仿宋"/>
          <w:bCs/>
          <w:sz w:val="32"/>
          <w:szCs w:val="32"/>
        </w:rPr>
        <w:t>电子版，以及相应加盖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 w:cs="仿宋"/>
          <w:bCs/>
          <w:sz w:val="32"/>
          <w:szCs w:val="32"/>
        </w:rPr>
        <w:t>公章后的PDF文件。</w:t>
      </w:r>
    </w:p>
    <w:p w14:paraId="05AE9D6D">
      <w:pPr>
        <w:adjustRightInd w:val="0"/>
        <w:snapToGrid w:val="0"/>
        <w:spacing w:before="111" w:line="560" w:lineRule="exact"/>
        <w:rPr>
          <w:rFonts w:ascii="Times New Roman" w:hAnsi="Times New Roman" w:cs="Times New Roman"/>
          <w:b/>
          <w:bCs/>
          <w:color w:val="000000"/>
          <w:spacing w:val="-4"/>
          <w:sz w:val="43"/>
          <w:szCs w:val="43"/>
          <w:highlight w:val="none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</w:p>
    <w:p w14:paraId="7950D139">
      <w:pPr>
        <w:spacing w:before="166" w:line="186" w:lineRule="auto"/>
        <w:ind w:left="2028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发展型资助育人品牌申报表</w:t>
      </w:r>
    </w:p>
    <w:tbl>
      <w:tblPr>
        <w:tblStyle w:val="6"/>
        <w:tblW w:w="93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4"/>
        <w:gridCol w:w="2037"/>
        <w:gridCol w:w="1742"/>
        <w:gridCol w:w="3363"/>
      </w:tblGrid>
      <w:tr w14:paraId="450EB5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184" w:type="dxa"/>
            <w:vAlign w:val="top"/>
          </w:tcPr>
          <w:p w14:paraId="6DC523FB">
            <w:pPr>
              <w:spacing w:before="240" w:line="227" w:lineRule="auto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申报单位</w:t>
            </w:r>
          </w:p>
        </w:tc>
        <w:tc>
          <w:tcPr>
            <w:tcW w:w="7142" w:type="dxa"/>
            <w:gridSpan w:val="3"/>
            <w:vAlign w:val="top"/>
          </w:tcPr>
          <w:p w14:paraId="32C75770">
            <w:pPr>
              <w:pStyle w:val="7"/>
            </w:pPr>
          </w:p>
        </w:tc>
      </w:tr>
      <w:tr w14:paraId="464709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184" w:type="dxa"/>
            <w:vAlign w:val="top"/>
          </w:tcPr>
          <w:p w14:paraId="5BE0A585">
            <w:pPr>
              <w:spacing w:before="237" w:line="227" w:lineRule="auto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品牌名称</w:t>
            </w:r>
          </w:p>
        </w:tc>
        <w:tc>
          <w:tcPr>
            <w:tcW w:w="7142" w:type="dxa"/>
            <w:gridSpan w:val="3"/>
            <w:vAlign w:val="top"/>
          </w:tcPr>
          <w:p w14:paraId="7109F841">
            <w:pPr>
              <w:pStyle w:val="7"/>
            </w:pPr>
          </w:p>
        </w:tc>
      </w:tr>
      <w:tr w14:paraId="5C482C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184" w:type="dxa"/>
            <w:vAlign w:val="top"/>
          </w:tcPr>
          <w:p w14:paraId="44AC8202">
            <w:pPr>
              <w:spacing w:before="237" w:line="227" w:lineRule="auto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品牌申报人</w:t>
            </w:r>
          </w:p>
        </w:tc>
        <w:tc>
          <w:tcPr>
            <w:tcW w:w="2037" w:type="dxa"/>
            <w:vAlign w:val="top"/>
          </w:tcPr>
          <w:p w14:paraId="6B46C2D2">
            <w:pPr>
              <w:pStyle w:val="7"/>
            </w:pPr>
          </w:p>
        </w:tc>
        <w:tc>
          <w:tcPr>
            <w:tcW w:w="1742" w:type="dxa"/>
            <w:vAlign w:val="top"/>
          </w:tcPr>
          <w:p w14:paraId="04007BCB">
            <w:pPr>
              <w:spacing w:before="237" w:line="227" w:lineRule="auto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职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 xml:space="preserve">    </w:t>
            </w: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务</w:t>
            </w:r>
          </w:p>
        </w:tc>
        <w:tc>
          <w:tcPr>
            <w:tcW w:w="3363" w:type="dxa"/>
            <w:vAlign w:val="top"/>
          </w:tcPr>
          <w:p w14:paraId="09F1E0C4">
            <w:pPr>
              <w:pStyle w:val="7"/>
            </w:pPr>
          </w:p>
        </w:tc>
      </w:tr>
      <w:tr w14:paraId="466116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184" w:type="dxa"/>
            <w:vAlign w:val="top"/>
          </w:tcPr>
          <w:p w14:paraId="74DECD5D">
            <w:pPr>
              <w:spacing w:before="238" w:line="227" w:lineRule="auto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手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 xml:space="preserve">    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机</w:t>
            </w:r>
          </w:p>
        </w:tc>
        <w:tc>
          <w:tcPr>
            <w:tcW w:w="2037" w:type="dxa"/>
            <w:vAlign w:val="top"/>
          </w:tcPr>
          <w:p w14:paraId="77298A61">
            <w:pPr>
              <w:pStyle w:val="7"/>
            </w:pPr>
          </w:p>
        </w:tc>
        <w:tc>
          <w:tcPr>
            <w:tcW w:w="1742" w:type="dxa"/>
            <w:vAlign w:val="top"/>
          </w:tcPr>
          <w:p w14:paraId="36D3E9BC">
            <w:pPr>
              <w:spacing w:before="238" w:line="228" w:lineRule="auto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9"/>
                <w:sz w:val="23"/>
                <w:szCs w:val="23"/>
              </w:rPr>
              <w:t>邮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3"/>
                <w:szCs w:val="23"/>
              </w:rPr>
              <w:t>箱</w:t>
            </w:r>
          </w:p>
        </w:tc>
        <w:tc>
          <w:tcPr>
            <w:tcW w:w="3363" w:type="dxa"/>
            <w:vAlign w:val="top"/>
          </w:tcPr>
          <w:p w14:paraId="4A455568">
            <w:pPr>
              <w:pStyle w:val="7"/>
            </w:pPr>
          </w:p>
        </w:tc>
      </w:tr>
      <w:tr w14:paraId="6B3EDC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5" w:hRule="atLeast"/>
        </w:trPr>
        <w:tc>
          <w:tcPr>
            <w:tcW w:w="9326" w:type="dxa"/>
            <w:gridSpan w:val="4"/>
            <w:vAlign w:val="top"/>
          </w:tcPr>
          <w:p w14:paraId="0B33D5E8">
            <w:pPr>
              <w:spacing w:before="142" w:line="227" w:lineRule="auto"/>
              <w:ind w:left="60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3"/>
                <w:szCs w:val="23"/>
              </w:rPr>
              <w:t>资助育人品牌撰写要求：</w:t>
            </w:r>
          </w:p>
          <w:p w14:paraId="316C4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5" w:right="154" w:firstLine="499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>1.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品牌概要。简明扼要地介绍品牌背景、设计思路、标志性成果及探索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的新型资助</w:t>
            </w:r>
            <w:r>
              <w:rPr>
                <w:rFonts w:ascii="宋体" w:hAnsi="宋体" w:eastAsia="宋体" w:cs="宋体"/>
                <w:sz w:val="23"/>
                <w:szCs w:val="23"/>
              </w:rPr>
              <w:t>模式。要求重点突出、层次分明，</w:t>
            </w:r>
            <w:r>
              <w:rPr>
                <w:rFonts w:ascii="宋体" w:hAnsi="宋体" w:eastAsia="宋体" w:cs="宋体"/>
                <w:spacing w:val="70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z w:val="23"/>
                <w:szCs w:val="23"/>
              </w:rPr>
              <w:t>字数控制在</w:t>
            </w:r>
            <w:r>
              <w:rPr>
                <w:rFonts w:ascii="宋体" w:hAnsi="宋体" w:eastAsia="宋体" w:cs="宋体"/>
                <w:spacing w:val="-44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600</w:t>
            </w:r>
            <w:r>
              <w:rPr>
                <w:rFonts w:ascii="Times New Roman" w:hAnsi="Times New Roman" w:eastAsia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z w:val="23"/>
                <w:szCs w:val="23"/>
              </w:rPr>
              <w:t>字以内。</w:t>
            </w:r>
          </w:p>
          <w:p w14:paraId="29C1F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5" w:right="106" w:firstLine="476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  <w:t>2.</w:t>
            </w: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主要做法。内容须清晰完整，逻辑结构严谨，行文表达流畅，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数据精准客观。品</w:t>
            </w:r>
            <w:r>
              <w:rPr>
                <w:rFonts w:ascii="宋体" w:hAnsi="宋体" w:eastAsia="宋体" w:cs="宋体"/>
                <w:spacing w:val="13"/>
                <w:sz w:val="23"/>
                <w:szCs w:val="23"/>
              </w:rPr>
              <w:t>牌撰写应注重生动性、可操作性与可复制性，字数</w:t>
            </w:r>
            <w:r>
              <w:rPr>
                <w:rFonts w:ascii="宋体" w:hAnsi="宋体" w:eastAsia="宋体" w:cs="宋体"/>
                <w:spacing w:val="-43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23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3"/>
                <w:szCs w:val="23"/>
              </w:rPr>
              <w:t>字以内。同时</w:t>
            </w: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需配套提供</w:t>
            </w:r>
            <w:r>
              <w:rPr>
                <w:rFonts w:ascii="宋体" w:hAnsi="宋体" w:eastAsia="宋体" w:cs="宋体"/>
                <w:spacing w:val="-41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  <w:sz w:val="23"/>
                <w:szCs w:val="23"/>
              </w:rPr>
              <w:t>3-5</w:t>
            </w:r>
            <w:r>
              <w:rPr>
                <w:rFonts w:ascii="宋体" w:hAnsi="宋体" w:eastAsia="宋体" w:cs="宋体"/>
                <w:spacing w:val="13"/>
                <w:sz w:val="23"/>
                <w:szCs w:val="23"/>
              </w:rPr>
              <w:t>张能够直接反映品牌开展情况及成果的图片。图片要求：单独</w:t>
            </w: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打包，压缩包命名为</w:t>
            </w:r>
            <w:r>
              <w:rPr>
                <w:rFonts w:ascii="Times New Roman" w:hAnsi="Times New Roman" w:eastAsia="Times New Roman" w:cs="Times New Roman"/>
                <w:spacing w:val="12"/>
                <w:sz w:val="23"/>
                <w:szCs w:val="23"/>
              </w:rPr>
              <w:t>“</w:t>
            </w: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案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例名称图片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>+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申请人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>”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；每张图片附不超过</w:t>
            </w:r>
            <w:r>
              <w:rPr>
                <w:rFonts w:ascii="宋体" w:hAnsi="宋体" w:eastAsia="宋体" w:cs="宋体"/>
                <w:spacing w:val="-5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 xml:space="preserve">20 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个字的注释说明；图片格式为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jpg</w:t>
            </w:r>
            <w:r>
              <w:rPr>
                <w:rFonts w:ascii="Times New Roman" w:hAnsi="Times New Roman" w:eastAsia="Times New Roman" w:cs="Times New Roman"/>
                <w:spacing w:val="-29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，像素不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低于</w:t>
            </w:r>
            <w:r>
              <w:rPr>
                <w:rFonts w:ascii="宋体" w:hAnsi="宋体" w:eastAsia="宋体" w:cs="宋体"/>
                <w:spacing w:val="-44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300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dpi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；请勿将图片直接粘贴在</w:t>
            </w:r>
            <w:r>
              <w:rPr>
                <w:rFonts w:ascii="宋体" w:hAnsi="宋体" w:eastAsia="宋体" w:cs="宋体"/>
                <w:spacing w:val="-54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word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文档中，</w:t>
            </w:r>
            <w:r>
              <w:rPr>
                <w:rFonts w:ascii="宋体" w:hAnsi="宋体" w:eastAsia="宋体" w:cs="宋体"/>
                <w:spacing w:val="-50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以保证图片质量。</w:t>
            </w:r>
          </w:p>
          <w:p w14:paraId="3BC20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7" w:right="106" w:firstLine="479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  <w:t>3.</w:t>
            </w: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效果启示。从理论、实践等多维度进行深入分析与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思考，提炼特色亮点及经验启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示，并在此基础上提出有针对性的建议。字数</w:t>
            </w:r>
            <w:r>
              <w:rPr>
                <w:rFonts w:ascii="宋体" w:hAnsi="宋体" w:eastAsia="宋体" w:cs="宋体"/>
                <w:spacing w:val="-42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 xml:space="preserve">500 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字以内。</w:t>
            </w:r>
          </w:p>
          <w:p w14:paraId="33473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21" w:right="105" w:firstLine="469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4.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团队简介。包括成员姓名、所在单位（学校）</w:t>
            </w:r>
            <w:r>
              <w:rPr>
                <w:rFonts w:ascii="宋体" w:hAnsi="宋体" w:eastAsia="宋体" w:cs="宋体"/>
                <w:spacing w:val="-64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、部门（院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系）</w:t>
            </w:r>
            <w:r>
              <w:rPr>
                <w:rFonts w:ascii="宋体" w:hAnsi="宋体" w:eastAsia="宋体" w:cs="宋体"/>
                <w:spacing w:val="-64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、职务职称，</w:t>
            </w:r>
            <w:r>
              <w:rPr>
                <w:rFonts w:ascii="宋体" w:hAnsi="宋体" w:eastAsia="宋体" w:cs="宋体"/>
                <w:spacing w:val="-66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以及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与项目直接相关的工作实绩。字数控制在</w:t>
            </w:r>
            <w:r>
              <w:rPr>
                <w:rFonts w:ascii="宋体" w:hAnsi="宋体" w:eastAsia="宋体" w:cs="宋体"/>
                <w:spacing w:val="-45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 xml:space="preserve">00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字以内。</w:t>
            </w:r>
          </w:p>
        </w:tc>
      </w:tr>
      <w:tr w14:paraId="7233E3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9" w:hRule="atLeast"/>
        </w:trPr>
        <w:tc>
          <w:tcPr>
            <w:tcW w:w="9326" w:type="dxa"/>
            <w:gridSpan w:val="4"/>
            <w:vAlign w:val="top"/>
          </w:tcPr>
          <w:p w14:paraId="71A38E72">
            <w:pPr>
              <w:spacing w:before="219" w:line="227" w:lineRule="auto"/>
              <w:ind w:left="14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3"/>
                <w:szCs w:val="23"/>
              </w:rPr>
              <w:t>申报人承诺：</w:t>
            </w:r>
          </w:p>
          <w:p w14:paraId="087B1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9" w:right="108" w:firstLine="476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本人保证本品牌案例申报表填报内容真实，案例不存在任何知识产权问题，所用的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文字、图片无侵犯他人肖像权、著作权的现象，</w:t>
            </w:r>
            <w:r>
              <w:rPr>
                <w:rFonts w:ascii="宋体" w:hAnsi="宋体" w:eastAsia="宋体" w:cs="宋体"/>
                <w:spacing w:val="74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如有违反，</w:t>
            </w:r>
            <w:r>
              <w:rPr>
                <w:rFonts w:ascii="宋体" w:hAnsi="宋体" w:eastAsia="宋体" w:cs="宋体"/>
                <w:spacing w:val="-68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本人将承担相关责任。</w:t>
            </w:r>
          </w:p>
          <w:p w14:paraId="296B7935">
            <w:pPr>
              <w:spacing w:line="226" w:lineRule="auto"/>
              <w:ind w:left="44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申报人（签章</w:t>
            </w:r>
            <w:r>
              <w:rPr>
                <w:rFonts w:ascii="宋体" w:hAnsi="宋体" w:eastAsia="宋体" w:cs="宋体"/>
                <w:sz w:val="23"/>
                <w:szCs w:val="23"/>
              </w:rPr>
              <w:t>）</w:t>
            </w:r>
            <w:r>
              <w:rPr>
                <w:rFonts w:ascii="宋体" w:hAnsi="宋体" w:eastAsia="宋体" w:cs="宋体"/>
                <w:spacing w:val="-49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z w:val="23"/>
                <w:szCs w:val="23"/>
              </w:rPr>
              <w:t>：</w:t>
            </w:r>
          </w:p>
          <w:p w14:paraId="60622111">
            <w:pPr>
              <w:spacing w:before="157" w:line="227" w:lineRule="auto"/>
              <w:ind w:left="743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年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月</w:t>
            </w:r>
            <w:r>
              <w:rPr>
                <w:rFonts w:ascii="宋体" w:hAnsi="宋体" w:eastAsia="宋体" w:cs="宋体"/>
                <w:spacing w:val="21"/>
                <w:sz w:val="23"/>
                <w:szCs w:val="23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日</w:t>
            </w:r>
          </w:p>
        </w:tc>
      </w:tr>
      <w:tr w14:paraId="3FA138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9326" w:type="dxa"/>
            <w:gridSpan w:val="4"/>
            <w:vAlign w:val="top"/>
          </w:tcPr>
          <w:p w14:paraId="5F85B0A4">
            <w:pPr>
              <w:spacing w:before="246" w:line="227" w:lineRule="auto"/>
              <w:ind w:left="14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申报单位意见：</w:t>
            </w:r>
          </w:p>
          <w:p w14:paraId="124EA8B3">
            <w:pPr>
              <w:pStyle w:val="7"/>
              <w:spacing w:line="253" w:lineRule="auto"/>
            </w:pPr>
          </w:p>
          <w:p w14:paraId="5EA49585">
            <w:pPr>
              <w:spacing w:before="75" w:line="227" w:lineRule="auto"/>
              <w:ind w:left="503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盖章</w:t>
            </w:r>
          </w:p>
          <w:p w14:paraId="22A4FE9C">
            <w:pPr>
              <w:spacing w:before="277" w:line="227" w:lineRule="auto"/>
              <w:ind w:left="741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年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月</w:t>
            </w:r>
            <w:r>
              <w:rPr>
                <w:rFonts w:ascii="宋体" w:hAnsi="宋体" w:eastAsia="宋体" w:cs="宋体"/>
                <w:spacing w:val="21"/>
                <w:sz w:val="23"/>
                <w:szCs w:val="23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日</w:t>
            </w:r>
          </w:p>
        </w:tc>
      </w:tr>
    </w:tbl>
    <w:p w14:paraId="3C6544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0B1A01D-FEF8-4A73-93DA-C2E59ECC8FF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F0BDBEA-AFF4-42D4-A5C9-CCD0AEA7828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0ADC366-6F30-44BD-B637-ECF2DF994630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944B11E6-B258-4B23-B1AB-FB99F6328A1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EE01C701-47AB-483D-B4D4-0E8192DD0B5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735855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8787D">
                          <w:pPr>
                            <w:pStyle w:val="2"/>
                            <w:ind w:left="420" w:leftChars="200" w:right="420" w:rightChars="200"/>
                            <w:rPr>
                              <w:rStyle w:val="5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5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5"/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5"/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5"/>
                              <w:rFonts w:hint="eastAsia" w:ascii="宋体" w:hAnsi="宋体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Style w:val="5"/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5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3A8787D">
                    <w:pPr>
                      <w:pStyle w:val="2"/>
                      <w:ind w:left="420" w:leftChars="200" w:right="420" w:rightChars="200"/>
                      <w:rPr>
                        <w:rStyle w:val="5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5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5"/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5"/>
                        <w:rFonts w:hint="eastAsia" w:ascii="宋体" w:hAnsi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5"/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5"/>
                        <w:rFonts w:hint="eastAsia" w:ascii="宋体" w:hAnsi="宋体"/>
                        <w:sz w:val="28"/>
                        <w:szCs w:val="28"/>
                      </w:rPr>
                      <w:t>13</w:t>
                    </w:r>
                    <w:r>
                      <w:rPr>
                        <w:rStyle w:val="5"/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5"/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18646F"/>
    <w:rsid w:val="6018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5">
    <w:name w:val="page number"/>
    <w:basedOn w:val="4"/>
    <w:qFormat/>
    <w:uiPriority w:val="0"/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2026-08-25T08:46:00Z</dcterms:created>
  <dc:creator>Joel</dc:creator>
  <cp:lastModifiedBy>Joel</cp:lastModifiedBy>
  <dcterms:modified xsi:type="dcterms:W3CDTF">2026-08-25T08:46:57Z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A446BACC9A234811B9556B42B82524C6_11</vt:lpwstr>
  </property>
  <property fmtid="{D5CDD505-2E9C-101B-9397-08002B2CF9AE}" pid="4" name="KSOTemplateDocerSaveRecord">
    <vt:lpwstr>eyJoZGlkIjoiY2M5ZjdiZTNkOTA5MmE0YTg0YTk4YjQ1ODZlMjY0OTAiLCJ1c2VySWQiOiIyODUyMjYwIn0=</vt:lpwstr>
  </property>
</Properties>
</file>