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5D99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南京中医药大学学术活动审批备案表</w:t>
      </w:r>
    </w:p>
    <w:p w14:paraId="3434389A">
      <w:pPr>
        <w:wordWrap w:val="0"/>
        <w:spacing w:line="360" w:lineRule="exact"/>
        <w:jc w:val="right"/>
      </w:pPr>
      <w:r>
        <w:rPr>
          <w:rFonts w:hint="eastAsia"/>
        </w:rPr>
        <w:t xml:space="preserve">  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08"/>
        <w:gridCol w:w="377"/>
        <w:gridCol w:w="6"/>
        <w:gridCol w:w="900"/>
        <w:gridCol w:w="630"/>
        <w:gridCol w:w="365"/>
        <w:gridCol w:w="415"/>
        <w:gridCol w:w="152"/>
        <w:gridCol w:w="565"/>
        <w:gridCol w:w="853"/>
        <w:gridCol w:w="1587"/>
      </w:tblGrid>
      <w:tr w14:paraId="04A6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vAlign w:val="center"/>
          </w:tcPr>
          <w:p w14:paraId="0CF92000">
            <w:pPr>
              <w:spacing w:line="360" w:lineRule="exact"/>
              <w:jc w:val="center"/>
            </w:pPr>
            <w:r>
              <w:rPr>
                <w:rFonts w:hint="eastAsia"/>
              </w:rPr>
              <w:t>主办/主管单位</w:t>
            </w:r>
          </w:p>
        </w:tc>
        <w:tc>
          <w:tcPr>
            <w:tcW w:w="1791" w:type="dxa"/>
            <w:gridSpan w:val="3"/>
            <w:vAlign w:val="center"/>
          </w:tcPr>
          <w:p w14:paraId="60D6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人工智能与信息技术学院</w:t>
            </w:r>
          </w:p>
        </w:tc>
        <w:tc>
          <w:tcPr>
            <w:tcW w:w="1530" w:type="dxa"/>
            <w:gridSpan w:val="2"/>
            <w:vAlign w:val="center"/>
          </w:tcPr>
          <w:p w14:paraId="776F87AD">
            <w:pPr>
              <w:spacing w:line="360" w:lineRule="exact"/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1497" w:type="dxa"/>
            <w:gridSpan w:val="4"/>
            <w:vAlign w:val="center"/>
          </w:tcPr>
          <w:p w14:paraId="124D1A66">
            <w:pPr>
              <w:spacing w:line="360" w:lineRule="exact"/>
              <w:jc w:val="center"/>
            </w:pPr>
          </w:p>
        </w:tc>
        <w:tc>
          <w:tcPr>
            <w:tcW w:w="853" w:type="dxa"/>
            <w:vAlign w:val="center"/>
          </w:tcPr>
          <w:p w14:paraId="07343947">
            <w:pPr>
              <w:spacing w:line="360" w:lineRule="exact"/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587" w:type="dxa"/>
            <w:vAlign w:val="center"/>
          </w:tcPr>
          <w:p w14:paraId="2FE80445">
            <w:pPr>
              <w:spacing w:line="360" w:lineRule="exact"/>
              <w:jc w:val="center"/>
            </w:pPr>
            <w:r>
              <w:rPr>
                <w:rFonts w:hint="eastAsia"/>
                <w:lang w:val="en-US" w:eastAsia="zh-CN"/>
              </w:rPr>
              <w:t>025-85811574</w:t>
            </w:r>
          </w:p>
        </w:tc>
      </w:tr>
      <w:tr w14:paraId="0084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vAlign w:val="center"/>
          </w:tcPr>
          <w:p w14:paraId="6EDDAF8A">
            <w:pPr>
              <w:spacing w:line="360" w:lineRule="exact"/>
              <w:jc w:val="center"/>
            </w:pPr>
            <w:r>
              <w:rPr>
                <w:rFonts w:hint="eastAsia"/>
              </w:rPr>
              <w:t>学术活动名称</w:t>
            </w:r>
          </w:p>
        </w:tc>
        <w:tc>
          <w:tcPr>
            <w:tcW w:w="7258" w:type="dxa"/>
            <w:gridSpan w:val="11"/>
            <w:vAlign w:val="center"/>
          </w:tcPr>
          <w:p w14:paraId="19881F53">
            <w:pPr>
              <w:spacing w:line="3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中医药人工智能研讨会</w:t>
            </w:r>
          </w:p>
        </w:tc>
      </w:tr>
      <w:tr w14:paraId="0EBB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1" w:type="dxa"/>
            <w:vAlign w:val="center"/>
          </w:tcPr>
          <w:p w14:paraId="2A6C9866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活动类别（讲座/论坛/会议/其它）              </w:t>
            </w:r>
          </w:p>
        </w:tc>
        <w:tc>
          <w:tcPr>
            <w:tcW w:w="1791" w:type="dxa"/>
            <w:gridSpan w:val="3"/>
            <w:vAlign w:val="center"/>
          </w:tcPr>
          <w:p w14:paraId="1C78EE3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会议</w:t>
            </w:r>
          </w:p>
        </w:tc>
        <w:tc>
          <w:tcPr>
            <w:tcW w:w="1895" w:type="dxa"/>
            <w:gridSpan w:val="3"/>
            <w:vAlign w:val="center"/>
          </w:tcPr>
          <w:p w14:paraId="324DA7E7">
            <w:pPr>
              <w:spacing w:line="360" w:lineRule="exact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572" w:type="dxa"/>
            <w:gridSpan w:val="5"/>
            <w:vAlign w:val="center"/>
          </w:tcPr>
          <w:p w14:paraId="16871CE8">
            <w:pPr>
              <w:spacing w:line="3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712B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vAlign w:val="center"/>
          </w:tcPr>
          <w:p w14:paraId="128F3BD6">
            <w:pPr>
              <w:spacing w:line="360" w:lineRule="exact"/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791" w:type="dxa"/>
            <w:gridSpan w:val="3"/>
            <w:vAlign w:val="center"/>
          </w:tcPr>
          <w:p w14:paraId="194905CB"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2025.3.4</w:t>
            </w:r>
          </w:p>
        </w:tc>
        <w:tc>
          <w:tcPr>
            <w:tcW w:w="1895" w:type="dxa"/>
            <w:gridSpan w:val="3"/>
            <w:vAlign w:val="center"/>
          </w:tcPr>
          <w:p w14:paraId="6A72B37F">
            <w:pPr>
              <w:spacing w:line="360" w:lineRule="exact"/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3572" w:type="dxa"/>
            <w:gridSpan w:val="5"/>
            <w:vAlign w:val="center"/>
          </w:tcPr>
          <w:p w14:paraId="168CBDF6">
            <w:pPr>
              <w:spacing w:line="3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敬业楼315会议室</w:t>
            </w:r>
          </w:p>
        </w:tc>
      </w:tr>
      <w:tr w14:paraId="6BBD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1" w:type="dxa"/>
            <w:vAlign w:val="center"/>
          </w:tcPr>
          <w:p w14:paraId="126E1311">
            <w:pPr>
              <w:spacing w:line="360" w:lineRule="exact"/>
              <w:jc w:val="center"/>
              <w:rPr>
                <w:rFonts w:eastAsia="宋体"/>
                <w:highlight w:val="yellow"/>
              </w:rPr>
            </w:pPr>
            <w:r>
              <w:rPr>
                <w:rFonts w:hint="eastAsia"/>
              </w:rPr>
              <w:t>内容是否涉密</w:t>
            </w:r>
          </w:p>
        </w:tc>
        <w:tc>
          <w:tcPr>
            <w:tcW w:w="1785" w:type="dxa"/>
            <w:gridSpan w:val="2"/>
            <w:vAlign w:val="center"/>
          </w:tcPr>
          <w:p w14:paraId="56B6141E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901" w:type="dxa"/>
            <w:gridSpan w:val="4"/>
            <w:vAlign w:val="center"/>
          </w:tcPr>
          <w:p w14:paraId="7C953DE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活动级别（省内/国内/国际）</w:t>
            </w:r>
          </w:p>
        </w:tc>
        <w:tc>
          <w:tcPr>
            <w:tcW w:w="3572" w:type="dxa"/>
            <w:gridSpan w:val="5"/>
            <w:vAlign w:val="center"/>
          </w:tcPr>
          <w:p w14:paraId="51E151CD">
            <w:pPr>
              <w:spacing w:line="360" w:lineRule="exact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国内</w:t>
            </w:r>
          </w:p>
        </w:tc>
      </w:tr>
      <w:tr w14:paraId="029B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vAlign w:val="center"/>
          </w:tcPr>
          <w:p w14:paraId="2C2CCAFC">
            <w:pPr>
              <w:spacing w:line="360" w:lineRule="exact"/>
              <w:jc w:val="center"/>
            </w:pPr>
            <w:r>
              <w:rPr>
                <w:rFonts w:hint="eastAsia"/>
              </w:rPr>
              <w:t>专家1姓名</w:t>
            </w:r>
          </w:p>
        </w:tc>
        <w:tc>
          <w:tcPr>
            <w:tcW w:w="1408" w:type="dxa"/>
            <w:vAlign w:val="center"/>
          </w:tcPr>
          <w:p w14:paraId="33714579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128EB45B">
            <w:pPr>
              <w:spacing w:line="360" w:lineRule="exact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1410" w:type="dxa"/>
            <w:gridSpan w:val="3"/>
            <w:vAlign w:val="center"/>
          </w:tcPr>
          <w:p w14:paraId="17F5AB47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9F3703E">
            <w:pPr>
              <w:spacing w:line="360" w:lineRule="exact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40" w:type="dxa"/>
            <w:gridSpan w:val="2"/>
            <w:vAlign w:val="center"/>
          </w:tcPr>
          <w:p w14:paraId="3D0E3FDB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14:paraId="7193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vAlign w:val="center"/>
          </w:tcPr>
          <w:p w14:paraId="40F29004">
            <w:pPr>
              <w:spacing w:line="360" w:lineRule="exact"/>
              <w:jc w:val="center"/>
            </w:pPr>
            <w:r>
              <w:rPr>
                <w:rFonts w:hint="eastAsia"/>
              </w:rPr>
              <w:t>专家2姓名</w:t>
            </w:r>
          </w:p>
        </w:tc>
        <w:tc>
          <w:tcPr>
            <w:tcW w:w="1408" w:type="dxa"/>
            <w:vAlign w:val="center"/>
          </w:tcPr>
          <w:p w14:paraId="31876336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9CFCBB8">
            <w:pPr>
              <w:spacing w:line="360" w:lineRule="exact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1410" w:type="dxa"/>
            <w:gridSpan w:val="3"/>
            <w:vAlign w:val="center"/>
          </w:tcPr>
          <w:p w14:paraId="08433D93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57A295BC">
            <w:pPr>
              <w:spacing w:line="360" w:lineRule="exact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40" w:type="dxa"/>
            <w:gridSpan w:val="2"/>
            <w:vAlign w:val="center"/>
          </w:tcPr>
          <w:p w14:paraId="2143CFC5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14:paraId="36BE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vAlign w:val="center"/>
          </w:tcPr>
          <w:p w14:paraId="5C23F077">
            <w:pPr>
              <w:spacing w:line="360" w:lineRule="exact"/>
              <w:jc w:val="center"/>
            </w:pPr>
            <w:r>
              <w:rPr>
                <w:rFonts w:hint="eastAsia"/>
              </w:rPr>
              <w:t>专家简介</w:t>
            </w:r>
          </w:p>
        </w:tc>
        <w:tc>
          <w:tcPr>
            <w:tcW w:w="7258" w:type="dxa"/>
            <w:gridSpan w:val="11"/>
            <w:vAlign w:val="center"/>
          </w:tcPr>
          <w:p w14:paraId="232863CF">
            <w:pPr>
              <w:spacing w:line="360" w:lineRule="exact"/>
              <w:jc w:val="center"/>
              <w:rPr>
                <w:highlight w:val="yellow"/>
              </w:rPr>
            </w:pPr>
          </w:p>
          <w:p w14:paraId="0879FE05">
            <w:pPr>
              <w:spacing w:line="360" w:lineRule="exact"/>
              <w:jc w:val="center"/>
              <w:rPr>
                <w:highlight w:val="yellow"/>
              </w:rPr>
            </w:pPr>
          </w:p>
          <w:p w14:paraId="5CAF3FF3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14:paraId="3AB8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951" w:type="dxa"/>
            <w:vAlign w:val="center"/>
          </w:tcPr>
          <w:p w14:paraId="1A34C8E5">
            <w:pPr>
              <w:spacing w:line="36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7258" w:type="dxa"/>
            <w:gridSpan w:val="11"/>
            <w:vAlign w:val="center"/>
          </w:tcPr>
          <w:p w14:paraId="5527B2CD">
            <w:pPr>
              <w:spacing w:line="360" w:lineRule="exact"/>
              <w:jc w:val="center"/>
            </w:pPr>
          </w:p>
        </w:tc>
      </w:tr>
      <w:tr w14:paraId="1B58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951" w:type="dxa"/>
            <w:vAlign w:val="center"/>
          </w:tcPr>
          <w:p w14:paraId="20853064">
            <w:pPr>
              <w:spacing w:line="360" w:lineRule="exact"/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7258" w:type="dxa"/>
            <w:gridSpan w:val="11"/>
            <w:vAlign w:val="center"/>
          </w:tcPr>
          <w:p w14:paraId="6D9835B2">
            <w:pPr>
              <w:spacing w:line="360" w:lineRule="exact"/>
              <w:ind w:firstLine="420" w:firstLineChars="200"/>
              <w:jc w:val="left"/>
            </w:pPr>
            <w:r>
              <w:rPr>
                <w:rFonts w:hint="eastAsia"/>
              </w:rPr>
              <w:t>本人对学术活动的具体内容及邀请专家的正当性负责，并保证活动支出严格遵循学校相关管理规定。</w:t>
            </w:r>
          </w:p>
          <w:p w14:paraId="4106E17E">
            <w:pPr>
              <w:spacing w:line="360" w:lineRule="exact"/>
              <w:ind w:right="420" w:firstLine="4620" w:firstLineChars="2200"/>
            </w:pPr>
            <w:r>
              <w:rPr>
                <w:rFonts w:hint="eastAsia"/>
              </w:rPr>
              <w:t>负责人签名：</w:t>
            </w:r>
          </w:p>
          <w:p w14:paraId="32D125C6">
            <w:pPr>
              <w:spacing w:line="360" w:lineRule="exact"/>
              <w:ind w:right="315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 w14:paraId="5370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951" w:type="dxa"/>
            <w:vAlign w:val="center"/>
          </w:tcPr>
          <w:p w14:paraId="649B1968">
            <w:pPr>
              <w:spacing w:line="360" w:lineRule="exact"/>
              <w:jc w:val="center"/>
            </w:pPr>
            <w:r>
              <w:rPr>
                <w:rFonts w:hint="eastAsia"/>
              </w:rPr>
              <w:t>主办/主管单位</w:t>
            </w:r>
          </w:p>
          <w:p w14:paraId="29DDBA1C">
            <w:pPr>
              <w:spacing w:line="360" w:lineRule="exact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2691" w:type="dxa"/>
            <w:gridSpan w:val="4"/>
            <w:vAlign w:val="bottom"/>
          </w:tcPr>
          <w:p w14:paraId="285498E3">
            <w:pPr>
              <w:spacing w:line="360" w:lineRule="exact"/>
              <w:ind w:right="-228"/>
              <w:jc w:val="right"/>
            </w:pPr>
          </w:p>
          <w:p w14:paraId="7223AA9D">
            <w:pPr>
              <w:spacing w:line="360" w:lineRule="exact"/>
              <w:ind w:right="-228"/>
              <w:jc w:val="right"/>
            </w:pPr>
          </w:p>
          <w:p w14:paraId="2EBA6873">
            <w:pPr>
              <w:spacing w:line="3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   （公章）          年   月   日</w:t>
            </w:r>
          </w:p>
        </w:tc>
        <w:tc>
          <w:tcPr>
            <w:tcW w:w="1562" w:type="dxa"/>
            <w:gridSpan w:val="4"/>
            <w:vAlign w:val="center"/>
          </w:tcPr>
          <w:p w14:paraId="6080C53F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党委宣传部</w:t>
            </w:r>
          </w:p>
          <w:p w14:paraId="6E1FDB72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3005" w:type="dxa"/>
            <w:gridSpan w:val="3"/>
            <w:vAlign w:val="bottom"/>
          </w:tcPr>
          <w:p w14:paraId="033CEBF3">
            <w:pPr>
              <w:spacing w:line="360" w:lineRule="exact"/>
              <w:ind w:right="-228"/>
              <w:jc w:val="right"/>
            </w:pPr>
          </w:p>
          <w:p w14:paraId="5671C742">
            <w:pPr>
              <w:widowControl/>
              <w:jc w:val="right"/>
            </w:pPr>
          </w:p>
          <w:p w14:paraId="62838809">
            <w:pPr>
              <w:spacing w:line="360" w:lineRule="exact"/>
              <w:ind w:right="297"/>
              <w:jc w:val="right"/>
            </w:pPr>
            <w:r>
              <w:rPr>
                <w:rFonts w:hint="eastAsia"/>
              </w:rPr>
              <w:t>（公章）</w:t>
            </w:r>
          </w:p>
          <w:p w14:paraId="522B36B1">
            <w:pPr>
              <w:widowControl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 w14:paraId="2DFC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951" w:type="dxa"/>
            <w:vAlign w:val="center"/>
          </w:tcPr>
          <w:p w14:paraId="369881F2">
            <w:pPr>
              <w:spacing w:line="360" w:lineRule="exact"/>
              <w:jc w:val="center"/>
            </w:pPr>
            <w:r>
              <w:rPr>
                <w:rFonts w:hint="eastAsia"/>
              </w:rPr>
              <w:t>国际处审批意见</w:t>
            </w:r>
          </w:p>
        </w:tc>
        <w:tc>
          <w:tcPr>
            <w:tcW w:w="2691" w:type="dxa"/>
            <w:gridSpan w:val="4"/>
            <w:vAlign w:val="bottom"/>
          </w:tcPr>
          <w:p w14:paraId="6364D18E">
            <w:pPr>
              <w:spacing w:line="360" w:lineRule="exact"/>
              <w:ind w:right="507"/>
              <w:jc w:val="right"/>
            </w:pPr>
            <w:r>
              <w:rPr>
                <w:rFonts w:hint="eastAsia"/>
              </w:rPr>
              <w:t xml:space="preserve">                   （公章）</w:t>
            </w:r>
          </w:p>
          <w:p w14:paraId="30545228">
            <w:pPr>
              <w:spacing w:line="360" w:lineRule="exact"/>
              <w:ind w:right="297"/>
              <w:jc w:val="right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562" w:type="dxa"/>
            <w:gridSpan w:val="4"/>
            <w:vAlign w:val="center"/>
          </w:tcPr>
          <w:p w14:paraId="153A5982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科技处</w:t>
            </w:r>
          </w:p>
          <w:p w14:paraId="1E7A6913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3005" w:type="dxa"/>
            <w:gridSpan w:val="3"/>
            <w:vAlign w:val="bottom"/>
          </w:tcPr>
          <w:p w14:paraId="735D77B5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 xml:space="preserve">      （公章）</w:t>
            </w:r>
          </w:p>
          <w:p w14:paraId="3C5BB547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 w14:paraId="1072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注：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邀请境外人员参加的学术活动，需同时按学校相关规定报国际合作与交流处（台港澳事务办公室）审核备案，并在活动结束后及时做好境外来访专家和团组信息登记工作；哲学社科类学术活动需同时经校党委宣传部审核备案。</w:t>
      </w:r>
      <w:bookmarkStart w:id="0" w:name="_GoBack"/>
      <w:bookmarkEnd w:id="0"/>
    </w:p>
    <w:sectPr>
      <w:pgSz w:w="11906" w:h="16838"/>
      <w:pgMar w:top="136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5F"/>
    <w:rsid w:val="0024215F"/>
    <w:rsid w:val="004E67A3"/>
    <w:rsid w:val="005C654E"/>
    <w:rsid w:val="006135D1"/>
    <w:rsid w:val="00721087"/>
    <w:rsid w:val="0A2F52DF"/>
    <w:rsid w:val="70156736"/>
    <w:rsid w:val="7F54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310</Characters>
  <Lines>3</Lines>
  <Paragraphs>1</Paragraphs>
  <TotalTime>6</TotalTime>
  <ScaleCrop>false</ScaleCrop>
  <LinksUpToDate>false</LinksUpToDate>
  <CharactersWithSpaces>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2020-01-10T08:23:00Z</dcterms:created>
  <dc:creator>王毛妮</dc:creator>
  <cp:lastModifiedBy>张宁一</cp:lastModifiedBy>
  <dcterms:modified xsi:type="dcterms:W3CDTF">2025-03-04T08:01:56Z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eyJoZGlkIjoiMGM4YWNlMzczODE2OWE1ZjdmNGFiODhhMzExNjg1ZjQiLCJ1c2VySWQiOiI0MzIzMzg3NDUifQ==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FA4C44E9C43947AA951EC984AED4647C_12</vt:lpwstr>
  </property>
</Properties>
</file>